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70" w:type="dxa"/>
        <w:tblInd w:w="-290" w:type="dxa"/>
        <w:tblBorders>
          <w:top w:val="single" w:sz="4" w:space="0" w:color="3366FF"/>
          <w:left w:val="single" w:sz="4" w:space="0" w:color="3366FF"/>
          <w:bottom w:val="single" w:sz="4" w:space="0" w:color="3366FF"/>
          <w:right w:val="single" w:sz="4" w:space="0" w:color="3366FF"/>
          <w:insideH w:val="single" w:sz="4" w:space="0" w:color="3366FF"/>
          <w:insideV w:val="single" w:sz="4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70"/>
      </w:tblGrid>
      <w:tr w:rsidR="00DC3E5C" w:rsidRPr="00BE352A" w:rsidTr="00801877">
        <w:trPr>
          <w:trHeight w:val="2340"/>
        </w:trPr>
        <w:tc>
          <w:tcPr>
            <w:tcW w:w="9870" w:type="dxa"/>
            <w:tcBorders>
              <w:top w:val="single" w:sz="2" w:space="0" w:color="auto"/>
              <w:left w:val="triple" w:sz="4" w:space="0" w:color="FFFFFF"/>
              <w:bottom w:val="triple" w:sz="4" w:space="0" w:color="3366FF"/>
              <w:right w:val="triple" w:sz="4" w:space="0" w:color="FFFFFF"/>
            </w:tcBorders>
          </w:tcPr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noProof/>
                <w:sz w:val="24"/>
                <w:szCs w:val="24"/>
              </w:rPr>
              <w:drawing>
                <wp:inline distT="0" distB="0" distL="0" distR="0" wp14:anchorId="052F6FBB" wp14:editId="07DE1BD9">
                  <wp:extent cx="1285875" cy="704850"/>
                  <wp:effectExtent l="0" t="0" r="9525" b="0"/>
                  <wp:docPr id="1" name="Слика 1" descr="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66DF"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  <w:t xml:space="preserve">  </w:t>
            </w:r>
            <w:r w:rsidRPr="002866DF">
              <w:rPr>
                <w:rFonts w:ascii="Arial" w:eastAsia="Times New Roman" w:hAnsi="Arial" w:cs="Arial"/>
                <w:b/>
                <w:color w:val="0000FF"/>
                <w:sz w:val="24"/>
                <w:szCs w:val="24"/>
                <w:lang w:val="sr-Cyrl-CS" w:eastAsia="sr-Latn-CS"/>
              </w:rPr>
              <w:t>ОПШТА БОЛНИЦА ПЕТРОВАЦ НА МЛАВИ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sz w:val="24"/>
                <w:szCs w:val="24"/>
                <w:lang w:val="sr-Latn-CS" w:eastAsia="sr-Latn-CS"/>
              </w:rPr>
            </w:pP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M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оравска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бр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. 2, 12 300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Петровац на Млави, Србија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ПИБ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: 1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08349629</w:t>
            </w:r>
          </w:p>
          <w:p w:rsidR="00DC3E5C" w:rsidRPr="002866DF" w:rsidRDefault="00DC3E5C" w:rsidP="00801877">
            <w:pPr>
              <w:spacing w:after="0" w:line="240" w:lineRule="auto"/>
              <w:ind w:left="360"/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</w:pP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>T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ел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012/327-983, 327-984,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Фах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012/327-985                    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Матични број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Latn-CS" w:eastAsia="sr-Latn-CS"/>
              </w:rPr>
              <w:t xml:space="preserve">: </w:t>
            </w:r>
            <w:r w:rsidRPr="002866DF">
              <w:rPr>
                <w:rFonts w:ascii="Arial" w:eastAsia="Times New Roman" w:hAnsi="Arial" w:cs="Arial"/>
                <w:b/>
                <w:color w:val="264B96"/>
                <w:sz w:val="24"/>
                <w:szCs w:val="24"/>
                <w:lang w:val="sr-Cyrl-CS" w:eastAsia="sr-Latn-CS"/>
              </w:rPr>
              <w:t>17862855</w:t>
            </w:r>
          </w:p>
          <w:p w:rsidR="00DC3E5C" w:rsidRPr="002866DF" w:rsidRDefault="00DC3E5C" w:rsidP="00801877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F243E"/>
                <w:sz w:val="24"/>
                <w:szCs w:val="24"/>
                <w:lang w:val="sr-Latn-CS" w:eastAsia="sr-Latn-CS"/>
              </w:rPr>
            </w:pPr>
          </w:p>
        </w:tc>
      </w:tr>
    </w:tbl>
    <w:p w:rsidR="006863B5" w:rsidRPr="00445490" w:rsidRDefault="006863B5" w:rsidP="006863B5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>На основу члана 7.-9.  Посебног колективног уговора за здравствене установе чији је оснивач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 РС (,,Сл. гл РС“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96/19, 58/20,135/22, 2/2024</w:t>
      </w:r>
      <w:r w:rsidRPr="00207C85">
        <w:rPr>
          <w:rFonts w:ascii="Times New Roman" w:eastAsia="Times New Roman" w:hAnsi="Times New Roman" w:cs="Times New Roman"/>
          <w:color w:val="000033"/>
          <w:sz w:val="24"/>
          <w:szCs w:val="24"/>
        </w:rPr>
        <w:t xml:space="preserve">), члана 24.-27. и члана 192. Закона о раду, </w:t>
      </w:r>
      <w:r w:rsidRPr="0098442F">
        <w:rPr>
          <w:rFonts w:ascii="Times New Roman" w:hAnsi="Times New Roman" w:cs="Times New Roman"/>
          <w:color w:val="000033"/>
          <w:lang w:val="sr-Cyrl-CS"/>
        </w:rPr>
        <w:t>Кадровског плана за 20</w:t>
      </w:r>
      <w:r>
        <w:rPr>
          <w:rFonts w:ascii="Times New Roman" w:hAnsi="Times New Roman" w:cs="Times New Roman"/>
          <w:color w:val="000033"/>
          <w:lang w:val="sr-Cyrl-RS"/>
        </w:rPr>
        <w:t>25.</w:t>
      </w:r>
      <w:r w:rsidRPr="0098442F">
        <w:rPr>
          <w:rFonts w:ascii="Times New Roman" w:hAnsi="Times New Roman" w:cs="Times New Roman"/>
          <w:color w:val="000033"/>
          <w:lang w:val="sr-Cyrl-CS"/>
        </w:rPr>
        <w:t xml:space="preserve"> годину бр. 112-01-</w:t>
      </w:r>
      <w:r>
        <w:rPr>
          <w:rFonts w:ascii="Times New Roman" w:hAnsi="Times New Roman" w:cs="Times New Roman"/>
          <w:color w:val="000033"/>
          <w:lang w:val="sr-Cyrl-RS"/>
        </w:rPr>
        <w:t>62/2025-02</w:t>
      </w:r>
      <w:r w:rsidRPr="0098442F">
        <w:rPr>
          <w:rFonts w:ascii="Times New Roman" w:hAnsi="Times New Roman" w:cs="Times New Roman"/>
          <w:color w:val="000033"/>
          <w:lang w:val="sr-Cyrl-CS"/>
        </w:rPr>
        <w:t xml:space="preserve"> </w:t>
      </w:r>
      <w:r>
        <w:rPr>
          <w:rFonts w:ascii="Times New Roman" w:hAnsi="Times New Roman" w:cs="Times New Roman"/>
          <w:color w:val="000033"/>
          <w:lang w:val="sr-Cyrl-RS"/>
        </w:rPr>
        <w:t>од 27.01.2025</w:t>
      </w:r>
      <w:r w:rsidRPr="00882DCC">
        <w:rPr>
          <w:rFonts w:ascii="Times New Roman" w:hAnsi="Times New Roman" w:cs="Times New Roman"/>
          <w:color w:val="000033"/>
          <w:lang w:val="sr-Cyrl-RS"/>
        </w:rPr>
        <w:t>.</w:t>
      </w:r>
      <w:r>
        <w:rPr>
          <w:rFonts w:ascii="Times New Roman" w:hAnsi="Times New Roman" w:cs="Times New Roman"/>
          <w:color w:val="000033"/>
          <w:lang w:val="sr-Cyrl-RS"/>
        </w:rPr>
        <w:t xml:space="preserve"> </w:t>
      </w:r>
      <w:r w:rsidRPr="00882DCC">
        <w:rPr>
          <w:rFonts w:ascii="Times New Roman" w:hAnsi="Times New Roman" w:cs="Times New Roman"/>
          <w:color w:val="000033"/>
          <w:lang w:val="sr-Cyrl-RS"/>
        </w:rPr>
        <w:t>године</w:t>
      </w:r>
      <w:r>
        <w:rPr>
          <w:rFonts w:ascii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в.д. директор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 Опште болн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ице Петровац на Млави расписује, </w:t>
      </w:r>
    </w:p>
    <w:p w:rsidR="00EA00C0" w:rsidRPr="00445490" w:rsidRDefault="00EA00C0" w:rsidP="00EA00C0">
      <w:pPr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C59A8" w:rsidRDefault="00DC3E5C" w:rsidP="00DC59A8">
      <w:pPr>
        <w:spacing w:after="0"/>
        <w:ind w:left="2880" w:firstLine="720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О Г Л А С</w:t>
      </w:r>
    </w:p>
    <w:p w:rsidR="00DC59A8" w:rsidRDefault="00DC59A8" w:rsidP="00DC59A8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                                                 </w:t>
      </w:r>
      <w:r w:rsidR="00DC3E5C" w:rsidRPr="00222E04">
        <w:rPr>
          <w:rFonts w:ascii="Times New Roman" w:hAnsi="Times New Roman" w:cs="Times New Roman"/>
          <w:b/>
          <w:sz w:val="24"/>
          <w:szCs w:val="24"/>
          <w:lang w:val="sr-Cyrl-RS"/>
        </w:rPr>
        <w:t>за пријем у радни однос</w:t>
      </w:r>
    </w:p>
    <w:p w:rsidR="00042C74" w:rsidRPr="00445490" w:rsidRDefault="00042C74" w:rsidP="00DC59A8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C36F36" w:rsidRPr="005025C0" w:rsidRDefault="00C36F36" w:rsidP="00C36F36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1. </w:t>
      </w:r>
      <w:r w:rsidR="007127C8" w:rsidRPr="00C36F36">
        <w:rPr>
          <w:rFonts w:ascii="Times New Roman" w:hAnsi="Times New Roman" w:cs="Times New Roman"/>
          <w:b/>
          <w:sz w:val="24"/>
          <w:szCs w:val="24"/>
          <w:lang w:val="sr-Cyrl-RS"/>
        </w:rPr>
        <w:t>на</w:t>
      </w:r>
      <w:r w:rsidR="007127C8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одређено време</w:t>
      </w:r>
      <w:r w:rsidR="007127C8">
        <w:rPr>
          <w:rFonts w:ascii="Times New Roman" w:hAnsi="Times New Roman" w:cs="Times New Roman"/>
          <w:b/>
          <w:sz w:val="24"/>
          <w:szCs w:val="24"/>
          <w:lang w:val="sr-Cyrl-RS"/>
        </w:rPr>
        <w:t>,</w:t>
      </w:r>
      <w:r w:rsidR="007127C8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="007127C8">
        <w:rPr>
          <w:rFonts w:ascii="Times New Roman" w:hAnsi="Times New Roman" w:cs="Times New Roman"/>
          <w:b/>
          <w:sz w:val="24"/>
          <w:szCs w:val="24"/>
          <w:lang w:val="sr-Cyrl-RS"/>
        </w:rPr>
        <w:t>због замене одсутне запослене</w:t>
      </w:r>
      <w:r w:rsidR="007127C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која је на трудничком, породиљском одсуству</w:t>
      </w:r>
      <w:r w:rsidR="007127C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са пуним радним временом и то</w:t>
      </w:r>
      <w:r w:rsidR="007127C8" w:rsidRPr="00312C77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</w:p>
    <w:p w:rsidR="00C36F36" w:rsidRDefault="00C36F36" w:rsidP="00C36F3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  <w:u w:val="single"/>
          <w:lang w:val="sr-Cyrl-RS"/>
        </w:rPr>
        <w:t>Лабораторијски техничар у дијагностици</w:t>
      </w:r>
      <w:r w:rsidRPr="009C22EF">
        <w:rPr>
          <w:rFonts w:ascii="Times New Roman" w:hAnsi="Times New Roman" w:cs="Times New Roman"/>
          <w:sz w:val="24"/>
          <w:szCs w:val="24"/>
          <w:u w:val="single"/>
          <w:lang w:val="sr-Cyrl-RS"/>
        </w:rPr>
        <w:t xml:space="preserve"> – извршилаца 1 (један);</w:t>
      </w:r>
    </w:p>
    <w:bookmarkEnd w:id="0"/>
    <w:p w:rsidR="00C36F36" w:rsidRPr="00285256" w:rsidRDefault="00C36F36" w:rsidP="00C36F36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  <w:lang w:val="sr-Latn-RS"/>
        </w:rPr>
      </w:pPr>
    </w:p>
    <w:p w:rsidR="00C36F36" w:rsidRDefault="00C36F36" w:rsidP="00C36F36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B875DB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Услови</w:t>
      </w:r>
      <w:r w:rsidRPr="00B875DB">
        <w:rPr>
          <w:rFonts w:ascii="Times New Roman" w:hAnsi="Times New Roman" w:cs="Times New Roman"/>
          <w:b/>
          <w:sz w:val="24"/>
          <w:szCs w:val="24"/>
          <w:lang w:val="sr-Cyrl-RS"/>
        </w:rPr>
        <w:t>:</w:t>
      </w:r>
      <w:r w:rsidRPr="004E014A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Поред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општих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услова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B86BFC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заснивање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радног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односа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утврђених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Законом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, </w:t>
      </w:r>
      <w:r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кандидати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треба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да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испуњавају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следеће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посебне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  <w:t xml:space="preserve"> </w:t>
      </w:r>
      <w:r w:rsidRPr="009361A9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услове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: </w:t>
      </w:r>
    </w:p>
    <w:p w:rsidR="00C36F36" w:rsidRDefault="009D133A" w:rsidP="005025C0">
      <w:pPr>
        <w:shd w:val="clear" w:color="auto" w:fill="FFFFFF"/>
        <w:spacing w:before="45" w:after="0" w:line="240" w:lineRule="auto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r w:rsidR="00C36F36">
        <w:rPr>
          <w:rFonts w:ascii="TimesNewRomanPSMT" w:hAnsi="TimesNewRomanPSMT" w:cs="TimesNewRomanPSMT"/>
          <w:sz w:val="24"/>
          <w:szCs w:val="24"/>
          <w:lang w:val="sr-Cyrl-RS"/>
        </w:rPr>
        <w:t>средње</w:t>
      </w:r>
      <w:r w:rsidR="00C36F36" w:rsidRPr="006439AA">
        <w:rPr>
          <w:rFonts w:ascii="Times New Roman" w:hAnsi="Times New Roman" w:cs="Times New Roman"/>
          <w:sz w:val="24"/>
          <w:szCs w:val="24"/>
          <w:lang w:val="sr-Cyrl-RS"/>
        </w:rPr>
        <w:t xml:space="preserve"> образовање</w:t>
      </w:r>
      <w:r w:rsidR="00C36F36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C36F36" w:rsidRPr="00381A61" w:rsidRDefault="009D133A" w:rsidP="005025C0">
      <w:pPr>
        <w:shd w:val="clear" w:color="auto" w:fill="FFFFFF"/>
        <w:spacing w:before="45" w:after="0" w:line="240" w:lineRule="auto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r w:rsidR="00C36F36" w:rsidRPr="006439AA">
        <w:rPr>
          <w:rFonts w:ascii="TimesNewRomanPSMT" w:hAnsi="TimesNewRomanPSMT" w:cs="TimesNewRomanPSMT"/>
          <w:sz w:val="24"/>
          <w:szCs w:val="24"/>
          <w:lang w:val="sr-Cyrl-RS"/>
        </w:rPr>
        <w:t>стручни испит;</w:t>
      </w:r>
    </w:p>
    <w:p w:rsidR="00E531AD" w:rsidRPr="008F699F" w:rsidRDefault="00E531AD" w:rsidP="00E531AD">
      <w:pPr>
        <w:shd w:val="clear" w:color="auto" w:fill="FFFFFF"/>
        <w:spacing w:before="45" w:after="45"/>
        <w:ind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-решење о упису у комору / л</w:t>
      </w:r>
      <w:r w:rsidRPr="006439AA">
        <w:rPr>
          <w:rFonts w:ascii="TimesNewRomanPSMT" w:hAnsi="TimesNewRomanPSMT" w:cs="TimesNewRomanPSMT"/>
          <w:sz w:val="24"/>
          <w:szCs w:val="24"/>
          <w:lang w:val="sr-Cyrl-RS"/>
        </w:rPr>
        <w:t>иценца;</w:t>
      </w:r>
    </w:p>
    <w:p w:rsidR="00C36F36" w:rsidRDefault="00E531AD" w:rsidP="00E531AD">
      <w:pPr>
        <w:shd w:val="clear" w:color="auto" w:fill="FFFFFF"/>
        <w:spacing w:before="45" w:after="45"/>
        <w:ind w:right="45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  <w:r>
        <w:rPr>
          <w:rFonts w:ascii="TimesNewRomanPSMT" w:hAnsi="TimesNewRomanPSMT" w:cs="TimesNewRomanPSMT"/>
          <w:sz w:val="24"/>
          <w:szCs w:val="24"/>
          <w:lang w:val="sr-Cyrl-RS"/>
        </w:rPr>
        <w:t>-</w:t>
      </w:r>
      <w:r w:rsidRPr="006439AA">
        <w:rPr>
          <w:rFonts w:ascii="TimesNewRomanPSMT" w:hAnsi="TimesNewRomanPSMT" w:cs="TimesNewRomanPSMT"/>
          <w:sz w:val="24"/>
          <w:szCs w:val="24"/>
          <w:lang w:val="sr-Cyrl-RS"/>
        </w:rPr>
        <w:t xml:space="preserve">најмање </w:t>
      </w:r>
      <w:r>
        <w:rPr>
          <w:rFonts w:ascii="TimesNewRomanPSMT" w:hAnsi="TimesNewRomanPSMT" w:cs="TimesNewRomanPSMT"/>
          <w:sz w:val="24"/>
          <w:szCs w:val="24"/>
          <w:lang w:val="sr-Cyrl-RS"/>
        </w:rPr>
        <w:t xml:space="preserve">шест месеци </w:t>
      </w:r>
      <w:r w:rsidRPr="006439AA">
        <w:rPr>
          <w:rFonts w:ascii="TimesNewRomanPSMT" w:hAnsi="TimesNewRomanPSMT" w:cs="TimesNewRomanPSMT"/>
          <w:sz w:val="24"/>
          <w:szCs w:val="24"/>
          <w:lang w:val="sr-Cyrl-RS"/>
        </w:rPr>
        <w:t>ра</w:t>
      </w:r>
      <w:r>
        <w:rPr>
          <w:rFonts w:ascii="TimesNewRomanPSMT" w:hAnsi="TimesNewRomanPSMT" w:cs="TimesNewRomanPSMT"/>
          <w:sz w:val="24"/>
          <w:szCs w:val="24"/>
          <w:lang w:val="sr-Cyrl-RS"/>
        </w:rPr>
        <w:t>дног искуства у наведеном звању.</w:t>
      </w:r>
    </w:p>
    <w:p w:rsidR="00E531AD" w:rsidRPr="00C36F36" w:rsidRDefault="00E531AD" w:rsidP="00E531AD">
      <w:pPr>
        <w:shd w:val="clear" w:color="auto" w:fill="FFFFFF"/>
        <w:spacing w:before="45" w:after="45"/>
        <w:ind w:right="45"/>
        <w:jc w:val="both"/>
        <w:rPr>
          <w:rFonts w:ascii="TimesNewRomanPSMT" w:hAnsi="TimesNewRomanPSMT" w:cs="TimesNewRomanPSMT"/>
          <w:sz w:val="24"/>
          <w:szCs w:val="24"/>
          <w:lang w:val="sr-Cyrl-RS"/>
        </w:rPr>
      </w:pPr>
    </w:p>
    <w:p w:rsidR="00C36F36" w:rsidRPr="00C36F36" w:rsidRDefault="00C36F36" w:rsidP="00C36F3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0D1313">
        <w:rPr>
          <w:rFonts w:ascii="Times New Roman" w:hAnsi="Times New Roman" w:cs="Times New Roman"/>
          <w:sz w:val="24"/>
          <w:szCs w:val="24"/>
          <w:u w:val="single"/>
          <w:lang w:val="sr-Cyrl-RS"/>
        </w:rPr>
        <w:t>Опис послова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: предвиђен систематизацијом послова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установе, за послове са завршеном  средњом школом, лабораторијски техничар у дијагностици. </w:t>
      </w:r>
    </w:p>
    <w:p w:rsidR="00C36F36" w:rsidRDefault="00C36F36" w:rsidP="00C36F36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5550C9">
        <w:rPr>
          <w:rFonts w:ascii="Times New Roman" w:hAnsi="Times New Roman" w:cs="Times New Roman"/>
          <w:b/>
          <w:sz w:val="24"/>
          <w:szCs w:val="24"/>
          <w:lang w:val="sr-Cyrl-RS"/>
        </w:rPr>
        <w:t>ОСТАЛО</w:t>
      </w:r>
      <w:r w:rsidRPr="005550C9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уз пријаву поднети краћу биографију, оверену копију дипломе о завршеној одговарајућој школи са просечном оценом током школовања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фотокопију радне књижице </w:t>
      </w:r>
      <w:r>
        <w:rPr>
          <w:rFonts w:ascii="Times New Roman" w:hAnsi="Times New Roman" w:cs="Times New Roman"/>
          <w:sz w:val="24"/>
          <w:szCs w:val="24"/>
          <w:lang w:val="sr-Cyrl-RS"/>
        </w:rPr>
        <w:t>уколико кандидат има радни стаж или потврду послодавца (други доказ о радном искуству),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извод</w:t>
      </w:r>
      <w:r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из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матичне 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књиге рођених,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оригинал или оверену копију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и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звод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а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из матичне књиге венчаних 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уколико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 је кандидат променио презиме</w:t>
      </w: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оригинал или оверену копију</w:t>
      </w:r>
      <w:r w:rsidRPr="006439AA">
        <w:rPr>
          <w:rFonts w:ascii="Arial" w:eastAsia="Times New Roman" w:hAnsi="Arial" w:cs="Arial"/>
          <w:color w:val="000033"/>
          <w:sz w:val="16"/>
          <w:szCs w:val="16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уверења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 xml:space="preserve"> о држављанству, копију</w:t>
      </w:r>
      <w:r>
        <w:rPr>
          <w:rFonts w:ascii="Times New Roman" w:hAnsi="Times New Roman" w:cs="Times New Roman"/>
          <w:sz w:val="24"/>
          <w:szCs w:val="24"/>
          <w:lang w:val="sr-Cyrl-RS"/>
        </w:rPr>
        <w:t>/очитану  личну карту</w:t>
      </w:r>
      <w:r w:rsidRPr="00266419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12C77" w:rsidRDefault="005550C9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  <w:r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lastRenderedPageBreak/>
        <w:t>НАПОМЕНА</w:t>
      </w:r>
      <w:r w:rsidR="00312C77" w:rsidRPr="006439AA">
        <w:rPr>
          <w:rStyle w:val="Strong"/>
          <w:rFonts w:ascii="Times New Roman" w:hAnsi="Times New Roman" w:cs="Times New Roman"/>
          <w:color w:val="000033"/>
          <w:sz w:val="24"/>
          <w:szCs w:val="24"/>
          <w:u w:val="single"/>
          <w:shd w:val="clear" w:color="auto" w:fill="FFFFFF"/>
          <w:lang w:val="sr-Cyrl-RS"/>
        </w:rPr>
        <w:t>:</w:t>
      </w:r>
      <w:r w:rsidR="00312C77" w:rsidRPr="00E020AB">
        <w:rPr>
          <w:rStyle w:val="apple-converted-space"/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="00312C77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Лекарско уверење којим се доказује здравствена способност без ограничења за рад на радном месту за које је расписан</w:t>
      </w:r>
      <w:r w:rsidR="009E792C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оглас, дуж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ан је</w:t>
      </w:r>
      <w:r w:rsidR="00312C77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да достав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</w:t>
      </w:r>
      <w:r w:rsidR="00312C77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кандидат који буд</w:t>
      </w:r>
      <w:r w:rsidR="009E792C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е</w:t>
      </w:r>
      <w:r w:rsidR="00312C77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изабран пре </w:t>
      </w:r>
      <w:r w:rsidR="001C5915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при</w:t>
      </w:r>
      <w:r w:rsidR="001C5915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јема</w:t>
      </w:r>
      <w:r w:rsidR="00312C77" w:rsidRPr="006439A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 xml:space="preserve"> у радни однос.</w:t>
      </w:r>
    </w:p>
    <w:p w:rsidR="00072269" w:rsidRPr="00072269" w:rsidRDefault="00072269" w:rsidP="00312C77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</w:pPr>
    </w:p>
    <w:p w:rsidR="00366CFF" w:rsidRPr="006439AA" w:rsidRDefault="00366CFF" w:rsidP="00366CFF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K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омисија ће разматрати све доспеле, благовремене и потпуне пријаве и са кандидатима који испуњавају услове за пријем у радни однос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обавиће се разговор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,ради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прибављања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додатних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релевантних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података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за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доношење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одлуке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о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</w:rPr>
        <w:t> </w:t>
      </w:r>
      <w:r w:rsidRPr="006439AA">
        <w:rPr>
          <w:rFonts w:ascii="Times New Roman" w:eastAsia="Times New Roman" w:hAnsi="Times New Roman" w:cs="Times New Roman"/>
          <w:color w:val="000033"/>
          <w:sz w:val="24"/>
          <w:szCs w:val="24"/>
          <w:shd w:val="clear" w:color="auto" w:fill="FFFFFF"/>
          <w:lang w:val="sr-Cyrl-RS"/>
        </w:rPr>
        <w:t>изборукандидата.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</w:rPr>
        <w:t>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</w:t>
      </w:r>
      <w:r w:rsidRPr="00E45E9D">
        <w:rPr>
          <w:rFonts w:ascii="Times New Roman" w:eastAsia="Times New Roman" w:hAnsi="Times New Roman" w:cs="Times New Roman"/>
          <w:b/>
          <w:bCs/>
          <w:color w:val="000033"/>
          <w:sz w:val="24"/>
          <w:szCs w:val="24"/>
        </w:rPr>
        <w:t>                                                        </w:t>
      </w:r>
    </w:p>
    <w:p w:rsidR="00366CFF" w:rsidRDefault="00366CFF" w:rsidP="00366CFF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Latn-RS"/>
        </w:rPr>
      </w:pPr>
      <w:r w:rsidRPr="00221776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Пријавом на оглас кандидат даје своју сагласност за обраду података о личности у сврхе избора за пријем у радни однос. </w:t>
      </w:r>
      <w:r w:rsidRPr="00EA20D1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 xml:space="preserve">Подаци се не могу користити у друге сврхе. Подацима рукује и податке обрађује Одељење за кадровске и административне послове </w:t>
      </w:r>
      <w:r w:rsidRPr="00E45E9D"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Опште болнице Петровац на Млави.</w:t>
      </w:r>
    </w:p>
    <w:p w:rsidR="00366CFF" w:rsidRDefault="00366CFF" w:rsidP="00366CFF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  <w:t>Сви изрази, појмови, именице, придеви и глаголи употребљени у једном граматичком роду обухватају женски и мушки род лица на која се односе, без дискриминације.</w:t>
      </w:r>
    </w:p>
    <w:p w:rsidR="00366CFF" w:rsidRPr="00551098" w:rsidRDefault="00366CFF" w:rsidP="00366CFF">
      <w:pPr>
        <w:spacing w:before="45" w:after="0" w:line="240" w:lineRule="auto"/>
        <w:ind w:left="45" w:right="45"/>
        <w:jc w:val="both"/>
        <w:rPr>
          <w:rFonts w:ascii="Times New Roman" w:eastAsia="Times New Roman" w:hAnsi="Times New Roman" w:cs="Times New Roman"/>
          <w:color w:val="000033"/>
          <w:sz w:val="24"/>
          <w:szCs w:val="24"/>
          <w:lang w:val="sr-Cyrl-RS"/>
        </w:rPr>
      </w:pPr>
    </w:p>
    <w:p w:rsidR="00366CFF" w:rsidRPr="002C6D1A" w:rsidRDefault="00366CFF" w:rsidP="00366CFF">
      <w:pPr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2C6D1A">
        <w:rPr>
          <w:rFonts w:ascii="Times New Roman" w:hAnsi="Times New Roman" w:cs="Times New Roman"/>
          <w:b/>
          <w:sz w:val="24"/>
          <w:szCs w:val="24"/>
          <w:u w:val="single"/>
          <w:lang w:val="sr-Cyrl-RS"/>
        </w:rPr>
        <w:t>Рок за пријављивање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: 8 (осам) дана од дана објављивања у Службеном гласилу Националне службе за запошљавање „Послови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„</w:t>
      </w:r>
      <w:r w:rsidRPr="002C6D1A">
        <w:rPr>
          <w:rFonts w:ascii="Times New Roman" w:hAnsi="Times New Roman" w:cs="Times New Roman"/>
          <w:b/>
          <w:sz w:val="24"/>
          <w:szCs w:val="24"/>
          <w:lang w:val="sr-Cyrl-RS"/>
        </w:rPr>
        <w:t>.</w:t>
      </w:r>
    </w:p>
    <w:p w:rsidR="006863B5" w:rsidRPr="00222E04" w:rsidRDefault="006863B5" w:rsidP="006863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Пријаве 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 xml:space="preserve">слати у затвореним  ковертама на адресу Општа болница Петровац на Млави, Моравска број 2, 12300 Петровац на Млави или доставити лично у </w:t>
      </w:r>
      <w:r>
        <w:rPr>
          <w:rFonts w:ascii="Times New Roman" w:hAnsi="Times New Roman" w:cs="Times New Roman"/>
          <w:sz w:val="24"/>
          <w:szCs w:val="24"/>
          <w:lang w:val="sr-Cyrl-RS"/>
        </w:rPr>
        <w:t>П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>равну службу Опште болнице Петровац на Млави.</w:t>
      </w:r>
    </w:p>
    <w:p w:rsidR="006863B5" w:rsidRDefault="006863B5" w:rsidP="006863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>Неблаговремене пријаве и непотпуна документација неће бити узета у разматрање при избору кандидата.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6863B5" w:rsidRDefault="006863B5" w:rsidP="006863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1B309B">
        <w:rPr>
          <w:rFonts w:ascii="Times New Roman" w:hAnsi="Times New Roman" w:cs="Times New Roman"/>
          <w:sz w:val="24"/>
          <w:szCs w:val="24"/>
          <w:shd w:val="clear" w:color="auto" w:fill="FFFFFF"/>
        </w:rPr>
        <w:t>Оглас ће бити објављен на огласној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табли Опште болнице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 xml:space="preserve"> Петровац на Млави</w:t>
      </w:r>
      <w:r w:rsidRPr="001B30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на web страници Опште болнице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sr-Cyrl-RS"/>
        </w:rPr>
        <w:t>Петровац на Млави</w:t>
      </w:r>
      <w:r w:rsidRPr="001B309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hyperlink r:id="rId8" w:history="1">
        <w:r w:rsidRPr="00076FA9">
          <w:rPr>
            <w:rStyle w:val="Hyperlink"/>
            <w:rFonts w:ascii="Times New Roman" w:hAnsi="Times New Roman" w:cs="Times New Roman"/>
            <w:sz w:val="24"/>
            <w:szCs w:val="24"/>
          </w:rPr>
          <w:t>www.opstabolnicapetrov</w:t>
        </w:r>
        <w:r w:rsidRPr="00076FA9">
          <w:rPr>
            <w:rStyle w:val="Hyperlink"/>
            <w:rFonts w:ascii="Times New Roman" w:hAnsi="Times New Roman" w:cs="Times New Roman"/>
            <w:sz w:val="24"/>
            <w:szCs w:val="24"/>
            <w:lang w:val="sr-Cyrl-RS"/>
          </w:rPr>
          <w:t>а</w:t>
        </w:r>
        <w:r w:rsidRPr="00076FA9">
          <w:rPr>
            <w:rStyle w:val="Hyperlink"/>
            <w:rFonts w:ascii="Times New Roman" w:hAnsi="Times New Roman" w:cs="Times New Roman"/>
            <w:sz w:val="24"/>
            <w:szCs w:val="24"/>
          </w:rPr>
          <w:t>c.com</w:t>
        </w:r>
      </w:hyperlink>
      <w:r w:rsidRPr="001B309B">
        <w:rPr>
          <w:rFonts w:ascii="Times New Roman" w:hAnsi="Times New Roman" w:cs="Times New Roman"/>
          <w:sz w:val="24"/>
          <w:szCs w:val="24"/>
          <w:shd w:val="clear" w:color="auto" w:fill="FFFFFF"/>
        </w:rPr>
        <w:t>) и на web страници Министарства здравља РС.</w:t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366CFF" w:rsidRPr="006863B5" w:rsidRDefault="00366CFF" w:rsidP="006863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222E04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366CFF" w:rsidRPr="00551098" w:rsidRDefault="00366CFF" w:rsidP="00366CFF">
      <w:pPr>
        <w:pStyle w:val="NoSpacing"/>
        <w:rPr>
          <w:rFonts w:ascii="Times New Roman" w:hAnsi="Times New Roman" w:cs="Times New Roman"/>
        </w:rPr>
      </w:pPr>
      <w:r w:rsidRPr="00551098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  <w:lang w:val="sr-Cyrl-RS"/>
        </w:rPr>
        <w:t xml:space="preserve">          </w:t>
      </w:r>
      <w:r w:rsidRPr="00551098">
        <w:rPr>
          <w:rFonts w:ascii="Times New Roman" w:hAnsi="Times New Roman" w:cs="Times New Roman"/>
        </w:rPr>
        <w:t>В.д. директора</w:t>
      </w:r>
    </w:p>
    <w:p w:rsidR="00366CFF" w:rsidRPr="00551098" w:rsidRDefault="006863B5" w:rsidP="00366CFF">
      <w:pPr>
        <w:pStyle w:val="NoSpacing"/>
        <w:ind w:left="360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sr-Cyrl-RS"/>
        </w:rPr>
        <w:t xml:space="preserve">  </w:t>
      </w:r>
      <w:r w:rsidR="00366CFF" w:rsidRPr="00551098">
        <w:rPr>
          <w:rFonts w:ascii="Times New Roman" w:hAnsi="Times New Roman" w:cs="Times New Roman"/>
        </w:rPr>
        <w:t xml:space="preserve">  Опште болнице Петровац на Млави</w:t>
      </w:r>
    </w:p>
    <w:p w:rsidR="00366CFF" w:rsidRPr="00551098" w:rsidRDefault="00366CFF" w:rsidP="00366CFF">
      <w:pPr>
        <w:pStyle w:val="NoSpacing"/>
        <w:rPr>
          <w:rFonts w:ascii="Times New Roman" w:hAnsi="Times New Roman" w:cs="Times New Roman"/>
        </w:rPr>
      </w:pP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</w:r>
      <w:r w:rsidRPr="00551098">
        <w:rPr>
          <w:rFonts w:ascii="Times New Roman" w:hAnsi="Times New Roman" w:cs="Times New Roman"/>
        </w:rPr>
        <w:tab/>
        <w:t xml:space="preserve">   Др Данијела Цветојевић</w:t>
      </w:r>
    </w:p>
    <w:p w:rsidR="00366CFF" w:rsidRPr="00317863" w:rsidRDefault="00366CFF" w:rsidP="00366CFF">
      <w:pPr>
        <w:shd w:val="clear" w:color="auto" w:fill="FFFFFF"/>
        <w:spacing w:before="45" w:after="45"/>
        <w:ind w:right="45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037198" w:rsidRPr="00317863" w:rsidRDefault="00037198" w:rsidP="00037198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 w:rsidRPr="0003719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:rsidR="00CD4E35" w:rsidRPr="00317863" w:rsidRDefault="00CD4E35">
      <w:pPr>
        <w:rPr>
          <w:rFonts w:ascii="Times New Roman" w:hAnsi="Times New Roman" w:cs="Times New Roman"/>
          <w:sz w:val="24"/>
          <w:szCs w:val="24"/>
          <w:lang w:val="sr-Latn-RS"/>
        </w:rPr>
      </w:pPr>
    </w:p>
    <w:sectPr w:rsidR="00CD4E35" w:rsidRPr="003178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207A7"/>
    <w:multiLevelType w:val="hybridMultilevel"/>
    <w:tmpl w:val="C9BCC546"/>
    <w:lvl w:ilvl="0" w:tplc="204AFA74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9806AA"/>
    <w:multiLevelType w:val="hybridMultilevel"/>
    <w:tmpl w:val="56AA45C4"/>
    <w:lvl w:ilvl="0" w:tplc="24CCFA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34923"/>
    <w:multiLevelType w:val="hybridMultilevel"/>
    <w:tmpl w:val="3BCEC986"/>
    <w:lvl w:ilvl="0" w:tplc="AEE4D89A">
      <w:start w:val="1"/>
      <w:numFmt w:val="decimal"/>
      <w:lvlText w:val="%1.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485CF5"/>
    <w:multiLevelType w:val="hybridMultilevel"/>
    <w:tmpl w:val="C6FA2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0442E4"/>
    <w:multiLevelType w:val="hybridMultilevel"/>
    <w:tmpl w:val="C29084EE"/>
    <w:lvl w:ilvl="0" w:tplc="FF867CB6">
      <w:start w:val="1"/>
      <w:numFmt w:val="bullet"/>
      <w:lvlText w:val="-"/>
      <w:lvlJc w:val="left"/>
      <w:pPr>
        <w:ind w:left="4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>
    <w:nsid w:val="2F13291B"/>
    <w:multiLevelType w:val="hybridMultilevel"/>
    <w:tmpl w:val="D58CF8BC"/>
    <w:lvl w:ilvl="0" w:tplc="8C3C8006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8B1539"/>
    <w:multiLevelType w:val="hybridMultilevel"/>
    <w:tmpl w:val="67BE5066"/>
    <w:lvl w:ilvl="0" w:tplc="9DB6E93C">
      <w:start w:val="1"/>
      <w:numFmt w:val="bullet"/>
      <w:lvlText w:val="-"/>
      <w:lvlJc w:val="left"/>
      <w:pPr>
        <w:ind w:left="405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4BF24343"/>
    <w:multiLevelType w:val="hybridMultilevel"/>
    <w:tmpl w:val="324E561E"/>
    <w:lvl w:ilvl="0" w:tplc="3C504BA4">
      <w:start w:val="1"/>
      <w:numFmt w:val="upp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0855A0"/>
    <w:multiLevelType w:val="hybridMultilevel"/>
    <w:tmpl w:val="655871B2"/>
    <w:lvl w:ilvl="0" w:tplc="A276FC7A">
      <w:start w:val="1"/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C76A45"/>
    <w:multiLevelType w:val="hybridMultilevel"/>
    <w:tmpl w:val="32ECFCDC"/>
    <w:lvl w:ilvl="0" w:tplc="94007328">
      <w:start w:val="1"/>
      <w:numFmt w:val="bullet"/>
      <w:lvlText w:val="-"/>
      <w:lvlJc w:val="left"/>
      <w:pPr>
        <w:ind w:left="405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5"/>
  </w:num>
  <w:num w:numId="6">
    <w:abstractNumId w:val="0"/>
  </w:num>
  <w:num w:numId="7">
    <w:abstractNumId w:val="4"/>
  </w:num>
  <w:num w:numId="8">
    <w:abstractNumId w:val="6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E5C"/>
    <w:rsid w:val="00031DCE"/>
    <w:rsid w:val="00037198"/>
    <w:rsid w:val="00042C74"/>
    <w:rsid w:val="00072269"/>
    <w:rsid w:val="000F54FB"/>
    <w:rsid w:val="00143237"/>
    <w:rsid w:val="0014376B"/>
    <w:rsid w:val="00182ED8"/>
    <w:rsid w:val="001B2750"/>
    <w:rsid w:val="001C5915"/>
    <w:rsid w:val="001E699B"/>
    <w:rsid w:val="00215002"/>
    <w:rsid w:val="002163C9"/>
    <w:rsid w:val="002209DB"/>
    <w:rsid w:val="00230ADE"/>
    <w:rsid w:val="00247C44"/>
    <w:rsid w:val="00276991"/>
    <w:rsid w:val="00285256"/>
    <w:rsid w:val="00292ED3"/>
    <w:rsid w:val="002B4231"/>
    <w:rsid w:val="002C6D1A"/>
    <w:rsid w:val="002F5E2E"/>
    <w:rsid w:val="00312C77"/>
    <w:rsid w:val="00317863"/>
    <w:rsid w:val="00366CFF"/>
    <w:rsid w:val="00381A61"/>
    <w:rsid w:val="003874F9"/>
    <w:rsid w:val="003C087F"/>
    <w:rsid w:val="003E3FD1"/>
    <w:rsid w:val="00420DA2"/>
    <w:rsid w:val="00445490"/>
    <w:rsid w:val="00481D87"/>
    <w:rsid w:val="0048667B"/>
    <w:rsid w:val="004B7827"/>
    <w:rsid w:val="004D42E5"/>
    <w:rsid w:val="004E3186"/>
    <w:rsid w:val="005025C0"/>
    <w:rsid w:val="005052E9"/>
    <w:rsid w:val="0054280B"/>
    <w:rsid w:val="005550C9"/>
    <w:rsid w:val="005E4C00"/>
    <w:rsid w:val="006326ED"/>
    <w:rsid w:val="006439AA"/>
    <w:rsid w:val="006863B5"/>
    <w:rsid w:val="00695684"/>
    <w:rsid w:val="006A72D1"/>
    <w:rsid w:val="006A7852"/>
    <w:rsid w:val="006D7126"/>
    <w:rsid w:val="006D7F65"/>
    <w:rsid w:val="006E26DE"/>
    <w:rsid w:val="007127C8"/>
    <w:rsid w:val="007251F3"/>
    <w:rsid w:val="0073249E"/>
    <w:rsid w:val="00761281"/>
    <w:rsid w:val="00777112"/>
    <w:rsid w:val="007B29C4"/>
    <w:rsid w:val="008724CD"/>
    <w:rsid w:val="00875566"/>
    <w:rsid w:val="00882DCC"/>
    <w:rsid w:val="008C24AB"/>
    <w:rsid w:val="008C7AE1"/>
    <w:rsid w:val="008D539B"/>
    <w:rsid w:val="008F699F"/>
    <w:rsid w:val="0093422E"/>
    <w:rsid w:val="009361A9"/>
    <w:rsid w:val="00950E95"/>
    <w:rsid w:val="009C22EF"/>
    <w:rsid w:val="009D133A"/>
    <w:rsid w:val="009E792C"/>
    <w:rsid w:val="009F16EC"/>
    <w:rsid w:val="00A5617B"/>
    <w:rsid w:val="00A8366C"/>
    <w:rsid w:val="00A83EEF"/>
    <w:rsid w:val="00AD6160"/>
    <w:rsid w:val="00B0497A"/>
    <w:rsid w:val="00B24F1C"/>
    <w:rsid w:val="00B66F65"/>
    <w:rsid w:val="00B86BFC"/>
    <w:rsid w:val="00B875DB"/>
    <w:rsid w:val="00BC2C5C"/>
    <w:rsid w:val="00BE352A"/>
    <w:rsid w:val="00BF4019"/>
    <w:rsid w:val="00C022E5"/>
    <w:rsid w:val="00C203B6"/>
    <w:rsid w:val="00C31456"/>
    <w:rsid w:val="00C36F36"/>
    <w:rsid w:val="00CD4E35"/>
    <w:rsid w:val="00D50CCA"/>
    <w:rsid w:val="00D62073"/>
    <w:rsid w:val="00D721E6"/>
    <w:rsid w:val="00DC3E5C"/>
    <w:rsid w:val="00DC59A8"/>
    <w:rsid w:val="00E531AD"/>
    <w:rsid w:val="00E94FED"/>
    <w:rsid w:val="00EA00C0"/>
    <w:rsid w:val="00F24498"/>
    <w:rsid w:val="00F2727B"/>
    <w:rsid w:val="00F7069F"/>
    <w:rsid w:val="00FB43C4"/>
    <w:rsid w:val="00FC09C4"/>
    <w:rsid w:val="00FC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  <w:style w:type="character" w:styleId="Hyperlink">
    <w:name w:val="Hyperlink"/>
    <w:basedOn w:val="DefaultParagraphFont"/>
    <w:uiPriority w:val="99"/>
    <w:unhideWhenUsed/>
    <w:rsid w:val="006863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E5C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6D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3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12C7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12C77"/>
    <w:rPr>
      <w:b/>
      <w:bCs/>
    </w:rPr>
  </w:style>
  <w:style w:type="character" w:customStyle="1" w:styleId="apple-converted-space">
    <w:name w:val="apple-converted-space"/>
    <w:basedOn w:val="DefaultParagraphFont"/>
    <w:rsid w:val="00312C77"/>
  </w:style>
  <w:style w:type="character" w:customStyle="1" w:styleId="Heading2Char">
    <w:name w:val="Heading 2 Char"/>
    <w:basedOn w:val="DefaultParagraphFont"/>
    <w:link w:val="Heading2"/>
    <w:uiPriority w:val="9"/>
    <w:rsid w:val="002C6D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445490"/>
    <w:pPr>
      <w:spacing w:after="0" w:line="240" w:lineRule="auto"/>
    </w:pPr>
    <w:rPr>
      <w:lang w:val="sr-Latn-RS"/>
    </w:rPr>
  </w:style>
  <w:style w:type="character" w:styleId="Hyperlink">
    <w:name w:val="Hyperlink"/>
    <w:basedOn w:val="DefaultParagraphFont"/>
    <w:uiPriority w:val="99"/>
    <w:unhideWhenUsed/>
    <w:rsid w:val="006863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646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stabolnicapetrov&#1072;c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1AC324-ACC1-4835-9F25-B092018C9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OB-Pravnik</dc:creator>
  <cp:lastModifiedBy>Korisnik</cp:lastModifiedBy>
  <cp:revision>2</cp:revision>
  <cp:lastPrinted>2026-09-17T09:02:00Z</cp:lastPrinted>
  <dcterms:created xsi:type="dcterms:W3CDTF">2026-09-17T09:04:00Z</dcterms:created>
  <dcterms:modified xsi:type="dcterms:W3CDTF">2026-09-17T09:04:00Z</dcterms:modified>
</cp:coreProperties>
</file>